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樟树市人力资源和社会保障局</w:t>
      </w:r>
    </w:p>
    <w:p>
      <w:pPr>
        <w:widowControl w:val="0"/>
        <w:wordWrap/>
        <w:adjustRightInd/>
        <w:snapToGrid/>
        <w:spacing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信息公开申请表</w:t>
      </w:r>
    </w:p>
    <w:bookmarkEnd w:id="0"/>
    <w:tbl>
      <w:tblPr>
        <w:tblStyle w:val="4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所需信息的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所需信息的载体形式（可选）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□ 纸质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□ 电子档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获取信息的方式（可选）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□ 邮寄/快递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□ 电子邮件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□ 传真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widowControl w:val="0"/>
              <w:wordWrap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widowControl w:val="0"/>
              <w:wordWrap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lang w:val="en-US" w:eastAsia="zh-CN"/>
              </w:rPr>
              <w:t>。</w:t>
            </w:r>
          </w:p>
        </w:tc>
      </w:tr>
    </w:tbl>
    <w:p>
      <w:pPr>
        <w:widowControl w:val="0"/>
        <w:wordWrap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ZlYjM5MWZjZDk5NWU4YWVkODRkZGQxODk5NGUxY2QifQ=="/>
  </w:docVars>
  <w:rsids>
    <w:rsidRoot w:val="00000000"/>
    <w:rsid w:val="3E8A64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黑体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279</Words>
  <Characters>279</Characters>
  <Lines>0</Lines>
  <Paragraphs>0</Paragraphs>
  <TotalTime>0</TotalTime>
  <ScaleCrop>false</ScaleCrop>
  <LinksUpToDate>false</LinksUpToDate>
  <CharactersWithSpaces>286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Administrator</cp:lastModifiedBy>
  <dcterms:modified xsi:type="dcterms:W3CDTF">2022-04-29T03:37:25Z</dcterms:modified>
  <dc:title>宜春市樟树生态环境局信息公开申请表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BDB9E0C21D414565A60122AE890DBF13</vt:lpwstr>
  </property>
</Properties>
</file>