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62C" w:rsidRDefault="00D6462C" w:rsidP="00595E0E">
      <w:pPr>
        <w:widowControl/>
        <w:shd w:val="clear" w:color="auto" w:fill="FFFFFF"/>
        <w:spacing w:line="500" w:lineRule="exact"/>
        <w:jc w:val="center"/>
        <w:rPr>
          <w:rFonts w:ascii="华文中宋" w:eastAsia="华文中宋" w:hAnsi="华文中宋" w:cs="宋体"/>
          <w:b/>
          <w:bCs/>
          <w:color w:val="000000" w:themeColor="text1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樟树</w:t>
      </w:r>
      <w:r w:rsidR="00595E0E" w:rsidRPr="00595E0E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市</w:t>
      </w:r>
      <w:r w:rsidR="00595E0E" w:rsidRPr="00511A79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安监局</w:t>
      </w:r>
      <w:r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关于</w:t>
      </w:r>
      <w:r w:rsidR="00595E0E" w:rsidRPr="00511A79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2015年度</w:t>
      </w:r>
    </w:p>
    <w:p w:rsidR="00595E0E" w:rsidRPr="00D6462C" w:rsidRDefault="00595E0E" w:rsidP="00D6462C">
      <w:pPr>
        <w:widowControl/>
        <w:shd w:val="clear" w:color="auto" w:fill="FFFFFF"/>
        <w:spacing w:line="500" w:lineRule="exact"/>
        <w:jc w:val="center"/>
        <w:rPr>
          <w:rFonts w:ascii="华文中宋" w:eastAsia="华文中宋" w:hAnsi="华文中宋" w:cs="宋体"/>
          <w:b/>
          <w:bCs/>
          <w:color w:val="000000" w:themeColor="text1"/>
          <w:kern w:val="0"/>
          <w:sz w:val="44"/>
          <w:szCs w:val="44"/>
        </w:rPr>
      </w:pPr>
      <w:r w:rsidRPr="00511A79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政府信息</w:t>
      </w:r>
      <w:r w:rsidR="00D6462C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公开</w:t>
      </w:r>
      <w:r w:rsidRPr="00511A79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44"/>
          <w:szCs w:val="44"/>
        </w:rPr>
        <w:t>年度报告</w:t>
      </w:r>
    </w:p>
    <w:p w:rsidR="00595E0E" w:rsidRPr="00595E0E" w:rsidRDefault="00595E0E" w:rsidP="00595E0E">
      <w:pPr>
        <w:widowControl/>
        <w:shd w:val="clear" w:color="auto" w:fill="FFFFFF"/>
        <w:spacing w:beforeLines="100" w:before="312" w:line="520" w:lineRule="exact"/>
        <w:ind w:firstLineChars="250" w:firstLine="8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11A7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根据《中华人民共和国政府信息公开条例》的规定，</w:t>
      </w:r>
      <w:r w:rsidRPr="00595E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樟树市</w:t>
      </w:r>
      <w:r w:rsidRPr="00511A7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安监局按照政府信息公开工作要求，认真开展了政府信息公开工作。现将2015年度</w:t>
      </w:r>
      <w:r w:rsidRPr="00595E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Pr="00511A7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安监局按照政府信息公开工作开展情况汇报如下：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3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F215E4">
        <w:rPr>
          <w:rFonts w:ascii="黑体" w:eastAsia="黑体" w:hAnsi="黑体" w:cs="Times New Roman" w:hint="eastAsia"/>
          <w:b/>
          <w:bCs/>
          <w:color w:val="000000"/>
          <w:kern w:val="0"/>
          <w:sz w:val="32"/>
          <w:szCs w:val="32"/>
        </w:rPr>
        <w:t>一、概  述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150"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</w:t>
      </w:r>
      <w:r w:rsidRPr="00F215E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加强组织领导，推进责任落实。</w:t>
      </w: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我局认真落实信息公开工作责任制，严格实行一把手负总责，分管领导具体抓，办公室具体承办，配备了2名专兼职信息员，每季度及时统计上报公开信息，自觉接受</w:t>
      </w:r>
      <w:r w:rsidR="00595E0E" w:rsidRPr="00595E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政务公开领导小组办公室的监督和指导。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（二）完善规章制度，规范公开流程。</w:t>
      </w: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建立完善了信息公开审核、信息公开监督检查、信息公开责任追究等多项工作制度，制定了年度信息公开要点，</w:t>
      </w:r>
      <w:r w:rsidR="00595E0E" w:rsidRPr="00595E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制定了信息公开工作实施方案</w:t>
      </w: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，做到按制度规范信息公开程序，确保及时、有效、完整。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（三）丰富内容，提升信息公开效能。</w:t>
      </w: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严格按照</w:t>
      </w:r>
      <w:r w:rsidR="00595E0E" w:rsidRPr="00595E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Pr="00F215E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政府要求对公开目录进行了调整完善，通过政务公开网站，将法律法规、规范性文件、工作制度、职责范围、办事指南、办事依据、办事程序、安全监管等予以公开，加强了权力清单、责任清单运行情况和安全生产重要信息的公开，自觉接受社会监督，不断提升工作效能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 w:rsidRPr="00F215E4">
        <w:rPr>
          <w:rFonts w:ascii="黑体" w:eastAsia="黑体" w:hAnsi="黑体" w:cs="Times New Roman" w:hint="eastAsia"/>
          <w:b/>
          <w:bCs/>
          <w:color w:val="000000"/>
          <w:kern w:val="0"/>
          <w:sz w:val="32"/>
          <w:szCs w:val="32"/>
        </w:rPr>
        <w:t>二、主动公开政府信息情况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11" w:firstLine="675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2015年，我局主动公开政府信息共1</w:t>
      </w:r>
      <w:r w:rsidR="00595E0E" w:rsidRPr="00595E0E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20条</w:t>
      </w:r>
      <w:r w:rsidRPr="00F215E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 w:rsidRPr="00F215E4">
        <w:rPr>
          <w:rFonts w:ascii="黑体" w:eastAsia="黑体" w:hAnsi="黑体" w:cs="Times New Roman" w:hint="eastAsia"/>
          <w:b/>
          <w:bCs/>
          <w:color w:val="000000"/>
          <w:kern w:val="0"/>
          <w:sz w:val="32"/>
          <w:szCs w:val="32"/>
        </w:rPr>
        <w:t>三、依申请公开政府信息情况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645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全年未收到依申请公开政府信息。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 w:rsidRPr="00F215E4">
        <w:rPr>
          <w:rFonts w:ascii="黑体" w:eastAsia="黑体" w:hAnsi="黑体" w:cs="Times New Roman" w:hint="eastAsia"/>
          <w:b/>
          <w:bCs/>
          <w:color w:val="000000"/>
          <w:kern w:val="0"/>
          <w:sz w:val="32"/>
          <w:szCs w:val="32"/>
        </w:rPr>
        <w:t>四、信息公开的收费及减免情况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bookmarkStart w:id="0" w:name="_GoBack"/>
      <w:bookmarkEnd w:id="0"/>
      <w:r w:rsidRPr="00F215E4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公民、法人和其他组织获取政府公开信息时，未收费。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 w:rsidRPr="00F215E4">
        <w:rPr>
          <w:rFonts w:ascii="黑体" w:eastAsia="黑体" w:hAnsi="黑体" w:cs="Times New Roman" w:hint="eastAsia"/>
          <w:b/>
          <w:bCs/>
          <w:color w:val="000000"/>
          <w:kern w:val="0"/>
          <w:sz w:val="32"/>
          <w:szCs w:val="32"/>
        </w:rPr>
        <w:t>五、政府信息公开申请行政复议、提起行政诉讼情况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全年未发生因违反政府信息公开工作规定而出现投诉、复议、诉讼情况。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 w:rsidRPr="00F215E4">
        <w:rPr>
          <w:rFonts w:ascii="黑体" w:eastAsia="黑体" w:hAnsi="黑体" w:cs="Times New Roman" w:hint="eastAsia"/>
          <w:b/>
          <w:bCs/>
          <w:color w:val="000000"/>
          <w:kern w:val="0"/>
          <w:sz w:val="32"/>
          <w:szCs w:val="32"/>
        </w:rPr>
        <w:t>六、信息公开工作中存在的主要问题和改进措施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480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F215E4">
        <w:rPr>
          <w:rFonts w:ascii="楷体_GB2312" w:eastAsia="楷体_GB2312" w:hAnsi="Times New Roman" w:cs="Times New Roman" w:hint="eastAsia"/>
          <w:color w:val="000000"/>
          <w:kern w:val="0"/>
          <w:sz w:val="32"/>
          <w:szCs w:val="32"/>
        </w:rPr>
        <w:t>（</w:t>
      </w:r>
      <w:r w:rsidRPr="00F215E4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一）主要问题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宋体" w:cs="宋体" w:hint="eastAsia"/>
          <w:color w:val="000000"/>
          <w:spacing w:val="10"/>
          <w:kern w:val="0"/>
          <w:sz w:val="32"/>
          <w:szCs w:val="32"/>
        </w:rPr>
        <w:t>2015年</w:t>
      </w:r>
      <w:r w:rsidRPr="00F215E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，我局政府信息公开工作稳步推进，取得了一定的成效，但是也存在着一些问题，主要是内容更新还不够及时快捷，政府信息公开的内容还不够丰富。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480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F215E4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（二）改进措施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一是强化监督考核，将信息公开工作纳入到考核，强化考核问责效果，加大信息公开力度，对大众关心的安全生产热点问题及时发布相关信息，扩大公开的范围、领域和程度；二是积极探索政府信息公开工作的新思路、新方式，提高政府信息公开工作的水平。 </w:t>
      </w:r>
    </w:p>
    <w:p w:rsidR="00F215E4" w:rsidRPr="00F215E4" w:rsidRDefault="00F215E4" w:rsidP="00595E0E">
      <w:pPr>
        <w:widowControl/>
        <w:shd w:val="clear" w:color="auto" w:fill="FFFFFF"/>
        <w:spacing w:line="520" w:lineRule="exact"/>
        <w:ind w:right="640"/>
        <w:jc w:val="center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F215E4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                               </w:t>
      </w:r>
    </w:p>
    <w:p w:rsidR="00595E0E" w:rsidRDefault="00595E0E" w:rsidP="00595E0E">
      <w:pPr>
        <w:widowControl/>
        <w:shd w:val="clear" w:color="auto" w:fill="FFFFFF"/>
        <w:spacing w:line="520" w:lineRule="exact"/>
        <w:ind w:right="640"/>
        <w:jc w:val="center"/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</w:pPr>
      <w:r w:rsidRPr="00595E0E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 xml:space="preserve">                     </w:t>
      </w:r>
    </w:p>
    <w:p w:rsidR="00595E0E" w:rsidRDefault="00595E0E" w:rsidP="00595E0E">
      <w:pPr>
        <w:widowControl/>
        <w:shd w:val="clear" w:color="auto" w:fill="FFFFFF"/>
        <w:spacing w:line="520" w:lineRule="exact"/>
        <w:ind w:right="640"/>
        <w:jc w:val="center"/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</w:pPr>
    </w:p>
    <w:p w:rsidR="00595E0E" w:rsidRDefault="00595E0E" w:rsidP="00595E0E">
      <w:pPr>
        <w:widowControl/>
        <w:shd w:val="clear" w:color="auto" w:fill="FFFFFF"/>
        <w:spacing w:line="520" w:lineRule="exact"/>
        <w:ind w:right="640"/>
        <w:jc w:val="center"/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</w:pPr>
    </w:p>
    <w:p w:rsidR="00F215E4" w:rsidRPr="00F215E4" w:rsidRDefault="00595E0E" w:rsidP="00595E0E">
      <w:pPr>
        <w:widowControl/>
        <w:shd w:val="clear" w:color="auto" w:fill="FFFFFF"/>
        <w:spacing w:line="520" w:lineRule="exact"/>
        <w:ind w:right="640"/>
        <w:jc w:val="center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 xml:space="preserve">                      </w:t>
      </w:r>
      <w:r w:rsidRPr="00595E0E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 xml:space="preserve">  樟树市</w:t>
      </w:r>
      <w:r w:rsidR="00F215E4" w:rsidRPr="00F215E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安监局</w:t>
      </w:r>
    </w:p>
    <w:p w:rsidR="00C621C3" w:rsidRPr="00595E0E" w:rsidRDefault="00595E0E" w:rsidP="00595E0E">
      <w:pPr>
        <w:spacing w:line="520" w:lineRule="exact"/>
        <w:ind w:firstLineChars="1300" w:firstLine="4160"/>
        <w:rPr>
          <w:rFonts w:ascii="仿宋_GB2312" w:eastAsia="仿宋_GB2312"/>
          <w:sz w:val="32"/>
          <w:szCs w:val="32"/>
        </w:rPr>
      </w:pPr>
      <w:r w:rsidRPr="00595E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595E0E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〇</w:t>
      </w:r>
      <w:r w:rsidRPr="00595E0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一六年三月十六日</w:t>
      </w:r>
    </w:p>
    <w:sectPr w:rsidR="00C621C3" w:rsidRPr="00595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843" w:rsidRDefault="00947843" w:rsidP="00D6462C">
      <w:r>
        <w:separator/>
      </w:r>
    </w:p>
  </w:endnote>
  <w:endnote w:type="continuationSeparator" w:id="0">
    <w:p w:rsidR="00947843" w:rsidRDefault="00947843" w:rsidP="00D64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panose1 w:val="00000000000000000000"/>
    <w:charset w:val="00"/>
    <w:family w:val="roman"/>
    <w:notTrueType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843" w:rsidRDefault="00947843" w:rsidP="00D6462C">
      <w:r>
        <w:separator/>
      </w:r>
    </w:p>
  </w:footnote>
  <w:footnote w:type="continuationSeparator" w:id="0">
    <w:p w:rsidR="00947843" w:rsidRDefault="00947843" w:rsidP="00D64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5E4"/>
    <w:rsid w:val="000C6901"/>
    <w:rsid w:val="000D2218"/>
    <w:rsid w:val="001E7748"/>
    <w:rsid w:val="002863D4"/>
    <w:rsid w:val="002A13B2"/>
    <w:rsid w:val="004D442B"/>
    <w:rsid w:val="00530658"/>
    <w:rsid w:val="00595E0E"/>
    <w:rsid w:val="005A39D4"/>
    <w:rsid w:val="00627CA4"/>
    <w:rsid w:val="00837B1D"/>
    <w:rsid w:val="00947843"/>
    <w:rsid w:val="009A63C4"/>
    <w:rsid w:val="00A15438"/>
    <w:rsid w:val="00AC3BE7"/>
    <w:rsid w:val="00B279D9"/>
    <w:rsid w:val="00B56D99"/>
    <w:rsid w:val="00BD5A3D"/>
    <w:rsid w:val="00CE0AB4"/>
    <w:rsid w:val="00D6462C"/>
    <w:rsid w:val="00E417C6"/>
    <w:rsid w:val="00E82354"/>
    <w:rsid w:val="00F215E4"/>
    <w:rsid w:val="00F3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FD7003-BD42-424A-AD13-4EBB4E2D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4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46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6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5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56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09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5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8" w:color="D6D6D6"/>
                        <w:bottom w:val="single" w:sz="6" w:space="8" w:color="D6D6D6"/>
                        <w:right w:val="single" w:sz="6" w:space="8" w:color="D6D6D6"/>
                      </w:divBdr>
                      <w:divsChild>
                        <w:div w:id="129166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29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menghyg</dc:creator>
  <cp:keywords/>
  <dc:description/>
  <cp:lastModifiedBy>menghyg</cp:lastModifiedBy>
  <cp:revision>3</cp:revision>
  <dcterms:created xsi:type="dcterms:W3CDTF">2016-03-16T08:36:00Z</dcterms:created>
  <dcterms:modified xsi:type="dcterms:W3CDTF">2016-03-16T09:41:00Z</dcterms:modified>
</cp:coreProperties>
</file>